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8" w:rsidRPr="001C1227" w:rsidRDefault="00A422B8" w:rsidP="00A422B8">
      <w:pPr>
        <w:ind w:left="4963" w:right="-1" w:firstLine="0"/>
        <w:jc w:val="left"/>
        <w:rPr>
          <w:bCs/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>Приложение № 6</w:t>
      </w:r>
    </w:p>
    <w:p w:rsidR="00A422B8" w:rsidRPr="001C1227" w:rsidRDefault="00A422B8" w:rsidP="00A422B8">
      <w:pPr>
        <w:ind w:left="4963" w:right="-1" w:firstLine="0"/>
        <w:jc w:val="left"/>
        <w:rPr>
          <w:bCs/>
          <w:sz w:val="24"/>
          <w:szCs w:val="24"/>
          <w:lang w:eastAsia="ru-RU"/>
        </w:rPr>
      </w:pPr>
      <w:r w:rsidRPr="001C1227">
        <w:rPr>
          <w:bCs/>
          <w:sz w:val="24"/>
          <w:szCs w:val="24"/>
          <w:lang w:eastAsia="ru-RU"/>
        </w:rPr>
        <w:t xml:space="preserve">к Постановлению Правительства </w:t>
      </w:r>
      <w:r w:rsidRPr="001C1227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648</w:t>
      </w:r>
    </w:p>
    <w:p w:rsidR="00A422B8" w:rsidRPr="001C1227" w:rsidRDefault="00A422B8" w:rsidP="00A422B8">
      <w:pPr>
        <w:ind w:left="4963" w:firstLine="0"/>
        <w:jc w:val="lef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A422B8" w:rsidRPr="001C1227" w:rsidRDefault="00A422B8" w:rsidP="00A422B8">
      <w:pPr>
        <w:ind w:left="6379" w:firstLine="0"/>
        <w:contextualSpacing/>
        <w:jc w:val="left"/>
        <w:rPr>
          <w:b/>
          <w:sz w:val="28"/>
          <w:szCs w:val="28"/>
          <w:lang w:eastAsia="ru-RU"/>
        </w:rPr>
      </w:pPr>
    </w:p>
    <w:p w:rsidR="00A422B8" w:rsidRPr="001C1227" w:rsidRDefault="00A422B8" w:rsidP="00A422B8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1C1227">
        <w:rPr>
          <w:b/>
          <w:bCs/>
          <w:color w:val="000000"/>
          <w:sz w:val="24"/>
          <w:szCs w:val="24"/>
          <w:lang w:eastAsia="ru-RU"/>
        </w:rPr>
        <w:t>ИЗМЕНЕНИЯ И ДОПОЛНЕНИЯ, </w:t>
      </w:r>
    </w:p>
    <w:p w:rsidR="00A422B8" w:rsidRPr="001C1227" w:rsidRDefault="00A422B8" w:rsidP="00A422B8">
      <w:pPr>
        <w:ind w:firstLine="0"/>
        <w:jc w:val="center"/>
        <w:rPr>
          <w:color w:val="000000"/>
          <w:sz w:val="24"/>
          <w:szCs w:val="24"/>
          <w:lang w:eastAsia="ru-RU"/>
        </w:rPr>
      </w:pPr>
      <w:r w:rsidRPr="001C1227">
        <w:rPr>
          <w:b/>
          <w:bCs/>
          <w:color w:val="000000"/>
          <w:sz w:val="24"/>
          <w:szCs w:val="24"/>
          <w:lang w:eastAsia="ru-RU"/>
        </w:rPr>
        <w:t>которые вносятся в некоторые постановления Правительства</w:t>
      </w:r>
    </w:p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ind w:firstLine="0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0923A2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>Н</w:t>
      </w:r>
      <w:r w:rsidRPr="000B734F">
        <w:rPr>
          <w:color w:val="000000"/>
          <w:sz w:val="28"/>
          <w:szCs w:val="28"/>
          <w:lang w:eastAsia="ru-RU"/>
        </w:rPr>
        <w:t>аправлени</w:t>
      </w:r>
      <w:r>
        <w:rPr>
          <w:color w:val="000000"/>
          <w:sz w:val="28"/>
          <w:szCs w:val="28"/>
          <w:lang w:eastAsia="ru-RU"/>
        </w:rPr>
        <w:t>е</w:t>
      </w:r>
      <w:r w:rsidRPr="000B734F">
        <w:rPr>
          <w:color w:val="000000"/>
          <w:sz w:val="28"/>
          <w:szCs w:val="28"/>
          <w:lang w:eastAsia="ru-RU"/>
        </w:rPr>
        <w:t xml:space="preserve"> профессиональной подготовки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92. Социальн</w:t>
      </w:r>
      <w:r>
        <w:rPr>
          <w:color w:val="000000"/>
          <w:sz w:val="28"/>
          <w:szCs w:val="28"/>
          <w:lang w:eastAsia="ru-RU"/>
        </w:rPr>
        <w:t xml:space="preserve">оеобеспечение»из </w:t>
      </w:r>
      <w:r w:rsidRPr="000B734F">
        <w:rPr>
          <w:color w:val="000000"/>
          <w:sz w:val="28"/>
          <w:szCs w:val="28"/>
          <w:lang w:eastAsia="ru-RU"/>
        </w:rPr>
        <w:t xml:space="preserve">Перечня направлений профессиональной подготовки и ремесел/профессий, утвержденного Постановлением Правительства № 425 от 3 июля 2015 г. (Официальный монитор Республики Молдова, 2015 г., № 177-184, ст.480), с последующими изменениями, </w:t>
      </w:r>
      <w:r>
        <w:rPr>
          <w:color w:val="000000"/>
          <w:sz w:val="28"/>
          <w:szCs w:val="28"/>
          <w:lang w:eastAsia="ru-RU"/>
        </w:rPr>
        <w:t>дополнить</w:t>
      </w:r>
      <w:r w:rsidRPr="000B734F">
        <w:rPr>
          <w:color w:val="000000"/>
          <w:sz w:val="28"/>
          <w:szCs w:val="28"/>
          <w:lang w:eastAsia="ru-RU"/>
        </w:rPr>
        <w:t xml:space="preserve"> следующ</w:t>
      </w:r>
      <w:r>
        <w:rPr>
          <w:color w:val="000000"/>
          <w:sz w:val="28"/>
          <w:szCs w:val="28"/>
          <w:lang w:eastAsia="ru-RU"/>
        </w:rPr>
        <w:t>ей субпозицией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708"/>
        <w:rPr>
          <w:color w:val="000000"/>
          <w:sz w:val="24"/>
          <w:szCs w:val="24"/>
          <w:lang w:eastAsia="ru-RU"/>
        </w:rPr>
      </w:pPr>
    </w:p>
    <w:tbl>
      <w:tblPr>
        <w:tblW w:w="4899" w:type="pct"/>
        <w:jc w:val="center"/>
        <w:tblLayout w:type="fixed"/>
        <w:tblLook w:val="00A0"/>
      </w:tblPr>
      <w:tblGrid>
        <w:gridCol w:w="4643"/>
        <w:gridCol w:w="1745"/>
        <w:gridCol w:w="2767"/>
      </w:tblGrid>
      <w:tr w:rsidR="00A422B8" w:rsidRPr="001C1227" w:rsidTr="00BB2B92">
        <w:trPr>
          <w:trHeight w:val="270"/>
          <w:tblHeader/>
          <w:jc w:val="center"/>
        </w:trPr>
        <w:tc>
          <w:tcPr>
            <w:tcW w:w="2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C1227">
              <w:rPr>
                <w:b/>
                <w:bCs/>
                <w:sz w:val="24"/>
                <w:szCs w:val="24"/>
                <w:lang w:eastAsia="ru-RU"/>
              </w:rPr>
              <w:t xml:space="preserve">923. Социальная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помощь и консультирование 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6355FD" w:rsidRDefault="00A422B8" w:rsidP="00BB2B9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5FD">
              <w:rPr>
                <w:b/>
                <w:color w:val="000000"/>
                <w:sz w:val="24"/>
                <w:szCs w:val="24"/>
                <w:lang w:eastAsia="ru-RU"/>
              </w:rPr>
              <w:t xml:space="preserve">        923001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6355FD" w:rsidRDefault="00A422B8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5FD">
              <w:rPr>
                <w:b/>
                <w:color w:val="000000"/>
                <w:sz w:val="24"/>
                <w:szCs w:val="24"/>
                <w:lang w:eastAsia="ru-RU"/>
              </w:rPr>
              <w:t>Санитар/санитарка»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tabs>
          <w:tab w:val="left" w:pos="993"/>
        </w:tabs>
        <w:contextualSpacing/>
        <w:rPr>
          <w:color w:val="000000"/>
          <w:sz w:val="24"/>
          <w:szCs w:val="24"/>
          <w:lang w:eastAsia="ru-RU"/>
        </w:rPr>
      </w:pPr>
      <w:r w:rsidRPr="000923A2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>Н</w:t>
      </w:r>
      <w:r w:rsidRPr="000B734F">
        <w:rPr>
          <w:color w:val="000000"/>
          <w:sz w:val="28"/>
          <w:szCs w:val="28"/>
          <w:lang w:eastAsia="ru-RU"/>
        </w:rPr>
        <w:t>аправлени</w:t>
      </w:r>
      <w:r>
        <w:rPr>
          <w:color w:val="000000"/>
          <w:sz w:val="28"/>
          <w:szCs w:val="28"/>
          <w:lang w:eastAsia="ru-RU"/>
        </w:rPr>
        <w:t>е</w:t>
      </w:r>
      <w:r w:rsidRPr="000B734F">
        <w:rPr>
          <w:color w:val="000000"/>
          <w:sz w:val="28"/>
          <w:szCs w:val="28"/>
          <w:lang w:eastAsia="ru-RU"/>
        </w:rPr>
        <w:t xml:space="preserve"> профессиональной подготовки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bCs/>
          <w:sz w:val="28"/>
          <w:szCs w:val="28"/>
          <w:lang w:eastAsia="ru-RU"/>
        </w:rPr>
        <w:t>713. Электротехника и энергетика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 из Перечня направлений профессиональной подготовки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7A58CC">
        <w:rPr>
          <w:sz w:val="28"/>
          <w:szCs w:val="28"/>
        </w:rPr>
        <w:t>специальностей и квалификаций для послесреднего профессионально-технического и послесреднегонетретичного профессионально-технического образования,</w:t>
      </w:r>
      <w:r w:rsidRPr="000B734F">
        <w:rPr>
          <w:color w:val="000000"/>
          <w:sz w:val="28"/>
          <w:szCs w:val="28"/>
          <w:lang w:eastAsia="ru-RU"/>
        </w:rPr>
        <w:t xml:space="preserve"> утвержденного Постановлением Правительства № </w:t>
      </w:r>
      <w:r>
        <w:rPr>
          <w:color w:val="000000"/>
          <w:sz w:val="28"/>
          <w:szCs w:val="28"/>
          <w:lang w:eastAsia="ru-RU"/>
        </w:rPr>
        <w:t xml:space="preserve">853 </w:t>
      </w:r>
      <w:r w:rsidRPr="000B734F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14 декабря</w:t>
      </w:r>
      <w:r w:rsidRPr="000B734F">
        <w:rPr>
          <w:color w:val="000000"/>
          <w:sz w:val="28"/>
          <w:szCs w:val="28"/>
          <w:lang w:eastAsia="ru-RU"/>
        </w:rPr>
        <w:t xml:space="preserve"> 2015 г. (Официальный монитор Республики Молдова, 2015 г., № </w:t>
      </w:r>
      <w:r>
        <w:rPr>
          <w:color w:val="000000"/>
          <w:sz w:val="28"/>
          <w:szCs w:val="28"/>
          <w:lang w:eastAsia="ru-RU"/>
        </w:rPr>
        <w:t>340-346</w:t>
      </w:r>
      <w:r w:rsidRPr="000B734F">
        <w:rPr>
          <w:color w:val="000000"/>
          <w:sz w:val="28"/>
          <w:szCs w:val="28"/>
          <w:lang w:eastAsia="ru-RU"/>
        </w:rPr>
        <w:t>, ст.</w:t>
      </w:r>
      <w:r>
        <w:rPr>
          <w:color w:val="000000"/>
          <w:sz w:val="28"/>
          <w:szCs w:val="28"/>
          <w:lang w:eastAsia="ru-RU"/>
        </w:rPr>
        <w:t>957</w:t>
      </w:r>
      <w:r w:rsidRPr="000B734F">
        <w:rPr>
          <w:color w:val="000000"/>
          <w:sz w:val="28"/>
          <w:szCs w:val="28"/>
          <w:lang w:eastAsia="ru-RU"/>
        </w:rPr>
        <w:t>), с последующими изменениями и дополнениями, дополн</w:t>
      </w:r>
      <w:r>
        <w:rPr>
          <w:color w:val="000000"/>
          <w:sz w:val="28"/>
          <w:szCs w:val="28"/>
          <w:lang w:eastAsia="ru-RU"/>
        </w:rPr>
        <w:t>ить следующей субпозицией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898"/>
        <w:gridCol w:w="1204"/>
        <w:gridCol w:w="2450"/>
        <w:gridCol w:w="785"/>
        <w:gridCol w:w="1007"/>
      </w:tblGrid>
      <w:tr w:rsidR="00A422B8" w:rsidRPr="001C1227" w:rsidTr="00BB2B92">
        <w:trPr>
          <w:trHeight w:val="360"/>
          <w:tblHeader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C1227">
              <w:rPr>
                <w:b/>
                <w:color w:val="000000"/>
                <w:sz w:val="24"/>
                <w:szCs w:val="24"/>
                <w:lang w:eastAsia="ru-RU"/>
              </w:rPr>
              <w:t>Электрические сети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71370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A422B8" w:rsidRPr="001C1227" w:rsidRDefault="00A422B8" w:rsidP="00A422B8">
      <w:pPr>
        <w:ind w:firstLine="0"/>
        <w:rPr>
          <w:color w:val="000000"/>
          <w:sz w:val="24"/>
          <w:szCs w:val="24"/>
          <w:lang w:eastAsia="ru-RU"/>
        </w:rPr>
      </w:pPr>
    </w:p>
    <w:p w:rsidR="00A422B8" w:rsidRDefault="00A422B8" w:rsidP="00A422B8">
      <w:pPr>
        <w:tabs>
          <w:tab w:val="left" w:pos="993"/>
        </w:tabs>
        <w:contextualSpacing/>
        <w:rPr>
          <w:color w:val="000000"/>
          <w:sz w:val="28"/>
          <w:szCs w:val="28"/>
          <w:lang w:eastAsia="ru-RU"/>
        </w:rPr>
      </w:pPr>
      <w:r w:rsidRPr="000923A2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>В п</w:t>
      </w:r>
      <w:r w:rsidRPr="000B734F">
        <w:rPr>
          <w:color w:val="000000"/>
          <w:sz w:val="28"/>
          <w:szCs w:val="28"/>
          <w:lang w:eastAsia="ru-RU"/>
        </w:rPr>
        <w:t xml:space="preserve">риложения № 3 и 4 </w:t>
      </w:r>
      <w:r>
        <w:rPr>
          <w:color w:val="000000"/>
          <w:sz w:val="28"/>
          <w:szCs w:val="28"/>
          <w:lang w:eastAsia="ru-RU"/>
        </w:rPr>
        <w:t>к</w:t>
      </w:r>
      <w:r w:rsidRPr="000B734F">
        <w:rPr>
          <w:color w:val="000000"/>
          <w:sz w:val="28"/>
          <w:szCs w:val="28"/>
          <w:lang w:eastAsia="ru-RU"/>
        </w:rPr>
        <w:t xml:space="preserve"> Постановлени</w:t>
      </w:r>
      <w:r>
        <w:rPr>
          <w:color w:val="000000"/>
          <w:sz w:val="28"/>
          <w:szCs w:val="28"/>
          <w:lang w:eastAsia="ru-RU"/>
        </w:rPr>
        <w:t>ю</w:t>
      </w:r>
      <w:r w:rsidRPr="000B734F">
        <w:rPr>
          <w:color w:val="000000"/>
          <w:sz w:val="28"/>
          <w:szCs w:val="28"/>
          <w:lang w:eastAsia="ru-RU"/>
        </w:rPr>
        <w:t xml:space="preserve"> Правительства № 1077 от 23</w:t>
      </w:r>
      <w:r>
        <w:rPr>
          <w:color w:val="000000"/>
          <w:sz w:val="28"/>
          <w:szCs w:val="28"/>
          <w:lang w:eastAsia="ru-RU"/>
        </w:rPr>
        <w:t xml:space="preserve"> сентября </w:t>
      </w:r>
      <w:r w:rsidRPr="000B734F">
        <w:rPr>
          <w:color w:val="000000"/>
          <w:sz w:val="28"/>
          <w:szCs w:val="28"/>
          <w:lang w:eastAsia="ru-RU"/>
        </w:rPr>
        <w:t xml:space="preserve">2016 г. </w:t>
      </w:r>
      <w:r>
        <w:rPr>
          <w:color w:val="000000"/>
          <w:sz w:val="28"/>
          <w:szCs w:val="28"/>
          <w:lang w:eastAsia="ru-RU"/>
        </w:rPr>
        <w:t>«О</w:t>
      </w:r>
      <w:r w:rsidRPr="000B734F">
        <w:rPr>
          <w:bCs/>
          <w:color w:val="000000"/>
          <w:sz w:val="28"/>
          <w:szCs w:val="28"/>
          <w:lang w:eastAsia="ru-RU"/>
        </w:rPr>
        <w:t xml:space="preserve"> финансировании на основе затрат на одного учащегося публичных учреждений профессионально-технического образования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(Официальный монитор Республики Молдова, 2016 г., № 338-341, ст.1180), внести следующие </w:t>
      </w:r>
      <w:r>
        <w:rPr>
          <w:color w:val="000000"/>
          <w:sz w:val="28"/>
          <w:szCs w:val="28"/>
          <w:lang w:eastAsia="ru-RU"/>
        </w:rPr>
        <w:t xml:space="preserve">изменения и </w:t>
      </w:r>
      <w:r w:rsidRPr="000B734F">
        <w:rPr>
          <w:color w:val="000000"/>
          <w:sz w:val="28"/>
          <w:szCs w:val="28"/>
          <w:lang w:eastAsia="ru-RU"/>
        </w:rPr>
        <w:t>дополнения:</w:t>
      </w:r>
    </w:p>
    <w:p w:rsidR="00A422B8" w:rsidRPr="000B734F" w:rsidRDefault="00A422B8" w:rsidP="00A422B8">
      <w:pPr>
        <w:tabs>
          <w:tab w:val="left" w:pos="993"/>
        </w:tabs>
        <w:contextualSpacing/>
        <w:jc w:val="left"/>
        <w:rPr>
          <w:color w:val="000000"/>
          <w:sz w:val="28"/>
          <w:szCs w:val="28"/>
          <w:lang w:eastAsia="ru-RU"/>
        </w:rPr>
      </w:pPr>
    </w:p>
    <w:p w:rsidR="00A422B8" w:rsidRPr="000B734F" w:rsidRDefault="00A422B8" w:rsidP="00A422B8">
      <w:pPr>
        <w:ind w:firstLine="708"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eastAsia="ru-RU"/>
        </w:rPr>
        <w:t xml:space="preserve">1)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0B734F">
        <w:rPr>
          <w:color w:val="000000"/>
          <w:sz w:val="28"/>
          <w:szCs w:val="28"/>
          <w:lang w:eastAsia="ru-RU"/>
        </w:rPr>
        <w:t>таблиц</w:t>
      </w:r>
      <w:r>
        <w:rPr>
          <w:color w:val="000000"/>
          <w:sz w:val="28"/>
          <w:szCs w:val="28"/>
          <w:lang w:eastAsia="ru-RU"/>
        </w:rPr>
        <w:t>е</w:t>
      </w:r>
      <w:r w:rsidRPr="000B734F">
        <w:rPr>
          <w:color w:val="000000"/>
          <w:sz w:val="28"/>
          <w:szCs w:val="28"/>
          <w:lang w:eastAsia="ru-RU"/>
        </w:rPr>
        <w:t xml:space="preserve"> 2приложени</w:t>
      </w:r>
      <w:r>
        <w:rPr>
          <w:color w:val="000000"/>
          <w:sz w:val="28"/>
          <w:szCs w:val="28"/>
          <w:lang w:eastAsia="ru-RU"/>
        </w:rPr>
        <w:t>я</w:t>
      </w:r>
      <w:r w:rsidRPr="000B734F">
        <w:rPr>
          <w:color w:val="000000"/>
          <w:sz w:val="28"/>
          <w:szCs w:val="28"/>
          <w:lang w:eastAsia="ru-RU"/>
        </w:rPr>
        <w:t xml:space="preserve"> №3:</w:t>
      </w:r>
    </w:p>
    <w:p w:rsidR="00A422B8" w:rsidRPr="000B734F" w:rsidRDefault="00A422B8" w:rsidP="00A422B8">
      <w:pPr>
        <w:tabs>
          <w:tab w:val="left" w:pos="1134"/>
        </w:tabs>
        <w:contextualSpacing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a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714024 Телефонист</w:t>
      </w:r>
      <w:r>
        <w:rPr>
          <w:color w:val="000000"/>
          <w:sz w:val="28"/>
          <w:szCs w:val="28"/>
          <w:lang w:eastAsia="ru-RU"/>
        </w:rPr>
        <w:t xml:space="preserve">» </w:t>
      </w:r>
      <w:r w:rsidRPr="000B734F">
        <w:rPr>
          <w:color w:val="000000"/>
          <w:sz w:val="28"/>
          <w:szCs w:val="28"/>
          <w:lang w:eastAsia="ru-RU"/>
        </w:rPr>
        <w:t>внести следующ</w:t>
      </w:r>
      <w:r>
        <w:rPr>
          <w:color w:val="000000"/>
          <w:sz w:val="28"/>
          <w:szCs w:val="28"/>
          <w:lang w:eastAsia="ru-RU"/>
        </w:rPr>
        <w:t>ую позицию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39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3"/>
        <w:gridCol w:w="4796"/>
        <w:gridCol w:w="1479"/>
      </w:tblGrid>
      <w:tr w:rsidR="00A422B8" w:rsidRPr="001C1227" w:rsidTr="00BB2B92">
        <w:trPr>
          <w:trHeight w:val="148"/>
          <w:jc w:val="center"/>
        </w:trPr>
        <w:tc>
          <w:tcPr>
            <w:tcW w:w="765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1C1227">
              <w:rPr>
                <w:sz w:val="24"/>
                <w:szCs w:val="24"/>
                <w:lang w:eastAsia="ru-RU"/>
              </w:rPr>
              <w:t>714025</w:t>
            </w:r>
          </w:p>
        </w:tc>
        <w:tc>
          <w:tcPr>
            <w:tcW w:w="3237" w:type="pct"/>
            <w:vAlign w:val="center"/>
          </w:tcPr>
          <w:p w:rsidR="00A422B8" w:rsidRPr="001C1227" w:rsidRDefault="00A422B8" w:rsidP="00BB2B92">
            <w:pPr>
              <w:ind w:hanging="14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Оператор по вводу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 xml:space="preserve"> проверке и обработке данных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A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ind w:firstLine="708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tabs>
          <w:tab w:val="left" w:pos="1134"/>
        </w:tabs>
        <w:contextualSpacing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val="en-US" w:eastAsia="ru-RU"/>
        </w:rPr>
        <w:t>b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715024 Формовщик металлов и сплавов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 внести следующ</w:t>
      </w:r>
      <w:r>
        <w:rPr>
          <w:color w:val="000000"/>
          <w:sz w:val="28"/>
          <w:szCs w:val="28"/>
          <w:lang w:eastAsia="ru-RU"/>
        </w:rPr>
        <w:t>уюпозицию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39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3"/>
        <w:gridCol w:w="4796"/>
        <w:gridCol w:w="1479"/>
      </w:tblGrid>
      <w:tr w:rsidR="00A422B8" w:rsidRPr="001C1227" w:rsidTr="00BB2B92">
        <w:trPr>
          <w:trHeight w:val="148"/>
          <w:jc w:val="center"/>
        </w:trPr>
        <w:tc>
          <w:tcPr>
            <w:tcW w:w="765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715025</w:t>
            </w:r>
          </w:p>
        </w:tc>
        <w:tc>
          <w:tcPr>
            <w:tcW w:w="3237" w:type="pct"/>
            <w:vAlign w:val="center"/>
          </w:tcPr>
          <w:p w:rsidR="00A422B8" w:rsidRPr="001C1227" w:rsidRDefault="00A422B8" w:rsidP="00BB2B92">
            <w:pPr>
              <w:ind w:hanging="14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D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ind w:firstLine="708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ind w:firstLine="0"/>
        <w:contextualSpacing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eastAsia="ru-RU"/>
        </w:rPr>
        <w:tab/>
      </w:r>
      <w:r w:rsidRPr="000B734F">
        <w:rPr>
          <w:color w:val="000000"/>
          <w:sz w:val="28"/>
          <w:szCs w:val="28"/>
          <w:lang w:val="en-US" w:eastAsia="ru-RU"/>
        </w:rPr>
        <w:t>c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721030 Винодел-виноторговец</w:t>
      </w:r>
      <w:r>
        <w:rPr>
          <w:color w:val="000000"/>
          <w:sz w:val="28"/>
          <w:szCs w:val="28"/>
          <w:lang w:eastAsia="ru-RU"/>
        </w:rPr>
        <w:t xml:space="preserve">» </w:t>
      </w:r>
      <w:r w:rsidRPr="000B734F">
        <w:rPr>
          <w:color w:val="000000"/>
          <w:sz w:val="28"/>
          <w:szCs w:val="28"/>
          <w:lang w:eastAsia="ru-RU"/>
        </w:rPr>
        <w:t>внести следующ</w:t>
      </w:r>
      <w:r>
        <w:rPr>
          <w:color w:val="000000"/>
          <w:sz w:val="28"/>
          <w:szCs w:val="28"/>
          <w:lang w:eastAsia="ru-RU"/>
        </w:rPr>
        <w:t>ую позицию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39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3"/>
        <w:gridCol w:w="4796"/>
        <w:gridCol w:w="1479"/>
      </w:tblGrid>
      <w:tr w:rsidR="00A422B8" w:rsidRPr="001C1227" w:rsidTr="00BB2B92">
        <w:trPr>
          <w:trHeight w:val="148"/>
          <w:jc w:val="center"/>
        </w:trPr>
        <w:tc>
          <w:tcPr>
            <w:tcW w:w="765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721031</w:t>
            </w:r>
          </w:p>
        </w:tc>
        <w:tc>
          <w:tcPr>
            <w:tcW w:w="3237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Оператор производства сахара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C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ind w:firstLine="708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ind w:firstLine="0"/>
        <w:contextualSpacing/>
        <w:jc w:val="left"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eastAsia="ru-RU"/>
        </w:rPr>
        <w:tab/>
      </w:r>
      <w:r w:rsidRPr="000B734F">
        <w:rPr>
          <w:color w:val="000000"/>
          <w:sz w:val="28"/>
          <w:szCs w:val="28"/>
          <w:lang w:val="en-US" w:eastAsia="ru-RU"/>
        </w:rPr>
        <w:t>d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732039 Маляр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 внести следующие </w:t>
      </w:r>
      <w:r>
        <w:rPr>
          <w:color w:val="000000"/>
          <w:sz w:val="28"/>
          <w:szCs w:val="28"/>
          <w:lang w:eastAsia="ru-RU"/>
        </w:rPr>
        <w:t>позиции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39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3"/>
        <w:gridCol w:w="4796"/>
        <w:gridCol w:w="1479"/>
      </w:tblGrid>
      <w:tr w:rsidR="00A422B8" w:rsidRPr="001C1227" w:rsidTr="00BB2B92">
        <w:trPr>
          <w:trHeight w:val="148"/>
          <w:jc w:val="center"/>
        </w:trPr>
        <w:tc>
          <w:tcPr>
            <w:tcW w:w="765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1C1227">
              <w:rPr>
                <w:sz w:val="24"/>
                <w:szCs w:val="24"/>
                <w:lang w:eastAsia="ru-RU"/>
              </w:rPr>
              <w:t>732040</w:t>
            </w:r>
          </w:p>
        </w:tc>
        <w:tc>
          <w:tcPr>
            <w:tcW w:w="3237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Установщик отопительных установок и солнечного оборудования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D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65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732041</w:t>
            </w:r>
          </w:p>
        </w:tc>
        <w:tc>
          <w:tcPr>
            <w:tcW w:w="3237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Установщикустановок,приборов и оборудования вентиляции и кондиционирования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D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65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732042</w:t>
            </w:r>
          </w:p>
        </w:tc>
        <w:tc>
          <w:tcPr>
            <w:tcW w:w="3237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Монтажник металлических конструкций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D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65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732043</w:t>
            </w:r>
          </w:p>
        </w:tc>
        <w:tc>
          <w:tcPr>
            <w:tcW w:w="3237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Монтажник сборного железобетона</w:t>
            </w:r>
          </w:p>
        </w:tc>
        <w:tc>
          <w:tcPr>
            <w:tcW w:w="998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D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ind w:firstLine="708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ind w:firstLine="708"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eastAsia="ru-RU"/>
        </w:rPr>
        <w:t xml:space="preserve">2) </w:t>
      </w:r>
      <w:r>
        <w:rPr>
          <w:color w:val="000000"/>
          <w:sz w:val="28"/>
          <w:szCs w:val="28"/>
          <w:lang w:eastAsia="ru-RU"/>
        </w:rPr>
        <w:t>в</w:t>
      </w:r>
      <w:r w:rsidRPr="000B734F">
        <w:rPr>
          <w:color w:val="000000"/>
          <w:sz w:val="28"/>
          <w:szCs w:val="28"/>
          <w:lang w:eastAsia="ru-RU"/>
        </w:rPr>
        <w:t>таблиц</w:t>
      </w:r>
      <w:r>
        <w:rPr>
          <w:color w:val="000000"/>
          <w:sz w:val="28"/>
          <w:szCs w:val="28"/>
          <w:lang w:eastAsia="ru-RU"/>
        </w:rPr>
        <w:t>е</w:t>
      </w:r>
      <w:r w:rsidRPr="000B734F">
        <w:rPr>
          <w:color w:val="000000"/>
          <w:sz w:val="28"/>
          <w:szCs w:val="28"/>
          <w:lang w:eastAsia="ru-RU"/>
        </w:rPr>
        <w:t xml:space="preserve"> 3приложени</w:t>
      </w:r>
      <w:r>
        <w:rPr>
          <w:color w:val="000000"/>
          <w:sz w:val="28"/>
          <w:szCs w:val="28"/>
          <w:lang w:eastAsia="ru-RU"/>
        </w:rPr>
        <w:t>я</w:t>
      </w:r>
      <w:r w:rsidRPr="000B734F">
        <w:rPr>
          <w:color w:val="000000"/>
          <w:sz w:val="28"/>
          <w:szCs w:val="28"/>
          <w:lang w:eastAsia="ru-RU"/>
        </w:rPr>
        <w:t xml:space="preserve"> 4:</w:t>
      </w:r>
    </w:p>
    <w:p w:rsidR="00A422B8" w:rsidRPr="001C1227" w:rsidRDefault="00A422B8" w:rsidP="00A422B8">
      <w:pPr>
        <w:tabs>
          <w:tab w:val="left" w:pos="1134"/>
        </w:tabs>
        <w:contextualSpacing/>
        <w:jc w:val="left"/>
        <w:rPr>
          <w:color w:val="000000"/>
          <w:sz w:val="24"/>
          <w:szCs w:val="24"/>
          <w:lang w:eastAsia="ru-RU"/>
        </w:rPr>
      </w:pPr>
      <w:r w:rsidRPr="000B734F">
        <w:rPr>
          <w:color w:val="000000"/>
          <w:sz w:val="28"/>
          <w:szCs w:val="28"/>
          <w:lang w:val="en-US" w:eastAsia="ru-RU"/>
        </w:rPr>
        <w:t>a</w:t>
      </w:r>
      <w:r w:rsidRPr="000B734F">
        <w:rPr>
          <w:color w:val="000000"/>
          <w:sz w:val="28"/>
          <w:szCs w:val="28"/>
          <w:lang w:eastAsia="ru-RU"/>
        </w:rPr>
        <w:t>) позици</w:t>
      </w:r>
      <w:r>
        <w:rPr>
          <w:color w:val="000000"/>
          <w:sz w:val="28"/>
          <w:szCs w:val="28"/>
          <w:lang w:eastAsia="ru-RU"/>
        </w:rPr>
        <w:t>ю</w:t>
      </w:r>
      <w:r w:rsidRPr="000B734F">
        <w:rPr>
          <w:color w:val="000000"/>
          <w:sz w:val="28"/>
          <w:szCs w:val="28"/>
          <w:lang w:eastAsia="ru-RU"/>
        </w:rPr>
        <w:t xml:space="preserve"> 11210 </w:t>
      </w:r>
      <w:r>
        <w:rPr>
          <w:color w:val="000000"/>
          <w:sz w:val="28"/>
          <w:szCs w:val="28"/>
          <w:lang w:eastAsia="ru-RU"/>
        </w:rPr>
        <w:t xml:space="preserve">заменить </w:t>
      </w:r>
      <w:r w:rsidRPr="000B734F">
        <w:rPr>
          <w:color w:val="000000"/>
          <w:sz w:val="28"/>
          <w:szCs w:val="28"/>
          <w:lang w:eastAsia="ru-RU"/>
        </w:rPr>
        <w:t>следующ</w:t>
      </w:r>
      <w:r>
        <w:rPr>
          <w:color w:val="000000"/>
          <w:sz w:val="28"/>
          <w:szCs w:val="28"/>
          <w:lang w:eastAsia="ru-RU"/>
        </w:rPr>
        <w:t>имипозициями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42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6"/>
        <w:gridCol w:w="2511"/>
        <w:gridCol w:w="1882"/>
        <w:gridCol w:w="1185"/>
        <w:gridCol w:w="1283"/>
      </w:tblGrid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11210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B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Музыкальный руководител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C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Ассистент воспитателя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A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11310</w:t>
            </w:r>
          </w:p>
        </w:tc>
        <w:tc>
          <w:tcPr>
            <w:tcW w:w="157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B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ind w:firstLine="0"/>
        <w:contextualSpacing/>
        <w:rPr>
          <w:color w:val="000000"/>
          <w:sz w:val="24"/>
          <w:szCs w:val="24"/>
          <w:lang w:eastAsia="ru-RU"/>
        </w:rPr>
      </w:pPr>
      <w:r w:rsidRPr="000923A2">
        <w:rPr>
          <w:color w:val="000000"/>
          <w:sz w:val="24"/>
          <w:szCs w:val="24"/>
          <w:lang w:eastAsia="ru-RU"/>
        </w:rPr>
        <w:tab/>
      </w:r>
      <w:r w:rsidRPr="000B734F">
        <w:rPr>
          <w:color w:val="000000"/>
          <w:sz w:val="28"/>
          <w:szCs w:val="28"/>
          <w:lang w:val="en-US" w:eastAsia="ru-RU"/>
        </w:rPr>
        <w:t>b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 xml:space="preserve">21330 </w:t>
      </w:r>
      <w:r w:rsidRPr="000B734F">
        <w:rPr>
          <w:bCs/>
          <w:sz w:val="28"/>
          <w:szCs w:val="28"/>
          <w:lang w:eastAsia="ru-RU"/>
        </w:rPr>
        <w:t>Скульпт</w:t>
      </w:r>
      <w:r>
        <w:rPr>
          <w:bCs/>
          <w:sz w:val="28"/>
          <w:szCs w:val="28"/>
          <w:lang w:eastAsia="ru-RU"/>
        </w:rPr>
        <w:t>о</w:t>
      </w:r>
      <w:r w:rsidRPr="000B734F">
        <w:rPr>
          <w:bCs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 внести следующие дополнения</w:t>
      </w:r>
      <w:r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42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6"/>
        <w:gridCol w:w="2511"/>
        <w:gridCol w:w="1882"/>
        <w:gridCol w:w="1185"/>
        <w:gridCol w:w="1283"/>
      </w:tblGrid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21420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Художник-скульптор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21430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tabs>
          <w:tab w:val="left" w:pos="1134"/>
        </w:tabs>
        <w:ind w:firstLine="0"/>
        <w:rPr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tabs>
          <w:tab w:val="left" w:pos="1134"/>
        </w:tabs>
        <w:contextualSpacing/>
        <w:jc w:val="left"/>
        <w:rPr>
          <w:color w:val="000000"/>
          <w:sz w:val="24"/>
          <w:szCs w:val="24"/>
          <w:lang w:eastAsia="ru-RU"/>
        </w:rPr>
      </w:pPr>
      <w:r w:rsidRPr="000B734F">
        <w:rPr>
          <w:color w:val="000000"/>
          <w:sz w:val="28"/>
          <w:szCs w:val="28"/>
          <w:lang w:val="en-US" w:eastAsia="ru-RU"/>
        </w:rPr>
        <w:t>c</w:t>
      </w:r>
      <w:r w:rsidRPr="000B734F">
        <w:rPr>
          <w:color w:val="000000"/>
          <w:sz w:val="28"/>
          <w:szCs w:val="28"/>
          <w:lang w:eastAsia="ru-RU"/>
        </w:rPr>
        <w:t xml:space="preserve">)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21510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21520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21540-21590</w:t>
      </w:r>
      <w:r>
        <w:rPr>
          <w:color w:val="000000"/>
          <w:sz w:val="28"/>
          <w:szCs w:val="28"/>
          <w:lang w:eastAsia="ru-RU"/>
        </w:rPr>
        <w:t>»изложить в с</w:t>
      </w:r>
      <w:r w:rsidRPr="000B734F">
        <w:rPr>
          <w:color w:val="000000"/>
          <w:sz w:val="28"/>
          <w:szCs w:val="28"/>
          <w:lang w:eastAsia="ru-RU"/>
        </w:rPr>
        <w:t>ледующе</w:t>
      </w:r>
      <w:r>
        <w:rPr>
          <w:color w:val="000000"/>
          <w:sz w:val="28"/>
          <w:szCs w:val="28"/>
          <w:lang w:eastAsia="ru-RU"/>
        </w:rPr>
        <w:t>йредакции</w:t>
      </w:r>
      <w:r w:rsidRPr="000B734F">
        <w:rPr>
          <w:color w:val="000000"/>
          <w:sz w:val="28"/>
          <w:szCs w:val="28"/>
          <w:lang w:eastAsia="ru-RU"/>
        </w:rPr>
        <w:t>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42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6"/>
        <w:gridCol w:w="2511"/>
        <w:gridCol w:w="1882"/>
        <w:gridCol w:w="1185"/>
        <w:gridCol w:w="1283"/>
      </w:tblGrid>
      <w:tr w:rsidR="00A422B8" w:rsidRPr="001C1227" w:rsidTr="00BB2B92">
        <w:trPr>
          <w:trHeight w:val="148"/>
          <w:jc w:val="center"/>
        </w:trPr>
        <w:tc>
          <w:tcPr>
            <w:tcW w:w="71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21510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 w:val="restar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21520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Музыкант (среднее образование)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G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 w:val="restar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Музыковед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21570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Учитель танцев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21580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 w:val="restar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21590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</w:p>
        </w:tc>
      </w:tr>
      <w:tr w:rsidR="00A422B8" w:rsidRPr="001C1227" w:rsidTr="00BB2B92">
        <w:trPr>
          <w:trHeight w:val="148"/>
          <w:jc w:val="center"/>
        </w:trPr>
        <w:tc>
          <w:tcPr>
            <w:tcW w:w="710" w:type="pct"/>
            <w:vMerge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Танцор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F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1C1227" w:rsidRDefault="00A422B8" w:rsidP="00A422B8">
      <w:pPr>
        <w:tabs>
          <w:tab w:val="left" w:pos="1134"/>
        </w:tabs>
        <w:ind w:firstLine="0"/>
        <w:rPr>
          <w:color w:val="000000"/>
          <w:sz w:val="24"/>
          <w:szCs w:val="24"/>
          <w:lang w:eastAsia="ru-RU"/>
        </w:rPr>
      </w:pPr>
    </w:p>
    <w:p w:rsidR="00A422B8" w:rsidRPr="000B734F" w:rsidRDefault="00A422B8" w:rsidP="00A422B8">
      <w:pPr>
        <w:ind w:firstLine="0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0B734F">
        <w:rPr>
          <w:color w:val="000000"/>
          <w:sz w:val="28"/>
          <w:szCs w:val="28"/>
          <w:lang w:val="en-US" w:eastAsia="ru-RU"/>
        </w:rPr>
        <w:t>d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22110 Проповедник</w:t>
      </w:r>
      <w:r>
        <w:rPr>
          <w:color w:val="000000"/>
          <w:sz w:val="28"/>
          <w:szCs w:val="28"/>
          <w:lang w:eastAsia="ru-RU"/>
        </w:rPr>
        <w:t xml:space="preserve">» </w:t>
      </w:r>
      <w:r w:rsidRPr="000B734F">
        <w:rPr>
          <w:color w:val="000000"/>
          <w:sz w:val="28"/>
          <w:szCs w:val="28"/>
          <w:lang w:eastAsia="ru-RU"/>
        </w:rPr>
        <w:t>внести следующ</w:t>
      </w:r>
      <w:r>
        <w:rPr>
          <w:color w:val="000000"/>
          <w:sz w:val="28"/>
          <w:szCs w:val="28"/>
          <w:lang w:eastAsia="ru-RU"/>
        </w:rPr>
        <w:t>ую позицию: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42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6"/>
        <w:gridCol w:w="2511"/>
        <w:gridCol w:w="1882"/>
        <w:gridCol w:w="1185"/>
        <w:gridCol w:w="1283"/>
      </w:tblGrid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32210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Библиотекарь (средн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яя 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квалификаци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A</w:t>
            </w:r>
            <w:r>
              <w:rPr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422B8" w:rsidRPr="00A422B8" w:rsidRDefault="00A422B8" w:rsidP="00A422B8">
      <w:pPr>
        <w:ind w:firstLine="0"/>
        <w:jc w:val="left"/>
        <w:rPr>
          <w:color w:val="000000"/>
          <w:sz w:val="24"/>
          <w:szCs w:val="24"/>
          <w:lang w:val="en-GB" w:eastAsia="ru-RU"/>
        </w:rPr>
      </w:pPr>
    </w:p>
    <w:p w:rsidR="00A422B8" w:rsidRPr="000B734F" w:rsidRDefault="00A422B8" w:rsidP="00A422B8">
      <w:pPr>
        <w:ind w:firstLine="0"/>
        <w:contextualSpacing/>
        <w:jc w:val="left"/>
        <w:rPr>
          <w:color w:val="000000"/>
          <w:sz w:val="28"/>
          <w:szCs w:val="28"/>
          <w:lang w:eastAsia="ru-RU"/>
        </w:rPr>
      </w:pPr>
      <w:r w:rsidRPr="000B734F">
        <w:rPr>
          <w:color w:val="000000"/>
          <w:sz w:val="28"/>
          <w:szCs w:val="28"/>
          <w:lang w:eastAsia="ru-RU"/>
        </w:rPr>
        <w:tab/>
      </w:r>
      <w:r w:rsidRPr="000B734F">
        <w:rPr>
          <w:color w:val="000000"/>
          <w:sz w:val="28"/>
          <w:szCs w:val="28"/>
          <w:lang w:val="en-US" w:eastAsia="ru-RU"/>
        </w:rPr>
        <w:t>e</w:t>
      </w:r>
      <w:r w:rsidRPr="000B734F">
        <w:rPr>
          <w:color w:val="000000"/>
          <w:sz w:val="28"/>
          <w:szCs w:val="28"/>
          <w:lang w:eastAsia="ru-RU"/>
        </w:rPr>
        <w:t xml:space="preserve">) после позиции </w:t>
      </w:r>
      <w:r>
        <w:rPr>
          <w:color w:val="000000"/>
          <w:sz w:val="28"/>
          <w:szCs w:val="28"/>
          <w:lang w:eastAsia="ru-RU"/>
        </w:rPr>
        <w:t>«</w:t>
      </w:r>
      <w:r w:rsidRPr="000B734F">
        <w:rPr>
          <w:color w:val="000000"/>
          <w:sz w:val="28"/>
          <w:szCs w:val="28"/>
          <w:lang w:eastAsia="ru-RU"/>
        </w:rPr>
        <w:t>71360 Теплотехник</w:t>
      </w:r>
      <w:r>
        <w:rPr>
          <w:color w:val="000000"/>
          <w:sz w:val="28"/>
          <w:szCs w:val="28"/>
          <w:lang w:eastAsia="ru-RU"/>
        </w:rPr>
        <w:t>»</w:t>
      </w:r>
      <w:r w:rsidRPr="000B734F">
        <w:rPr>
          <w:color w:val="000000"/>
          <w:sz w:val="28"/>
          <w:szCs w:val="28"/>
          <w:lang w:eastAsia="ru-RU"/>
        </w:rPr>
        <w:t xml:space="preserve"> внести следующ</w:t>
      </w:r>
      <w:r>
        <w:rPr>
          <w:color w:val="000000"/>
          <w:sz w:val="28"/>
          <w:szCs w:val="28"/>
          <w:lang w:eastAsia="ru-RU"/>
        </w:rPr>
        <w:t>ую позицию:</w:t>
      </w:r>
    </w:p>
    <w:p w:rsidR="00A422B8" w:rsidRPr="001C1227" w:rsidRDefault="00A422B8" w:rsidP="00A422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42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36"/>
        <w:gridCol w:w="2511"/>
        <w:gridCol w:w="1882"/>
        <w:gridCol w:w="1185"/>
        <w:gridCol w:w="1283"/>
      </w:tblGrid>
      <w:tr w:rsidR="00A422B8" w:rsidRPr="001C1227" w:rsidTr="00BB2B92">
        <w:trPr>
          <w:trHeight w:val="148"/>
          <w:jc w:val="center"/>
        </w:trPr>
        <w:tc>
          <w:tcPr>
            <w:tcW w:w="710" w:type="pct"/>
            <w:vAlign w:val="center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C122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71370</w:t>
            </w:r>
          </w:p>
        </w:tc>
        <w:tc>
          <w:tcPr>
            <w:tcW w:w="1570" w:type="pct"/>
          </w:tcPr>
          <w:p w:rsidR="00A422B8" w:rsidRPr="001C1227" w:rsidRDefault="00A422B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1177" w:type="pct"/>
            <w:shd w:val="clear" w:color="auto" w:fill="FFFFFF"/>
            <w:noWrap/>
            <w:vAlign w:val="center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41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802" w:type="pct"/>
            <w:shd w:val="clear" w:color="auto" w:fill="FFFFFF"/>
          </w:tcPr>
          <w:p w:rsidR="00A422B8" w:rsidRPr="001C1227" w:rsidRDefault="00A422B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1C1227">
              <w:rPr>
                <w:color w:val="000000"/>
                <w:sz w:val="24"/>
                <w:szCs w:val="24"/>
                <w:lang w:eastAsia="ro-RO"/>
              </w:rPr>
              <w:t>C</w:t>
            </w:r>
            <w:r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spacing w:line="276" w:lineRule="auto"/>
        <w:ind w:left="720" w:firstLine="0"/>
        <w:contextualSpacing/>
        <w:rPr>
          <w:b/>
          <w:bCs/>
          <w:color w:val="000000"/>
          <w:sz w:val="24"/>
          <w:szCs w:val="24"/>
          <w:lang w:eastAsia="ru-RU"/>
        </w:rPr>
      </w:pPr>
    </w:p>
    <w:p w:rsidR="00A422B8" w:rsidRPr="001C1227" w:rsidRDefault="00A422B8" w:rsidP="00A422B8">
      <w:pPr>
        <w:pStyle w:val="news"/>
        <w:tabs>
          <w:tab w:val="left" w:pos="1134"/>
        </w:tabs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422B8" w:rsidRPr="001C1227" w:rsidRDefault="00A422B8" w:rsidP="00A422B8">
      <w:pPr>
        <w:pStyle w:val="news"/>
        <w:tabs>
          <w:tab w:val="left" w:pos="1134"/>
        </w:tabs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422B8" w:rsidRPr="001C1227" w:rsidRDefault="00A422B8" w:rsidP="00A422B8">
      <w:pPr>
        <w:pStyle w:val="news"/>
        <w:tabs>
          <w:tab w:val="left" w:pos="1134"/>
        </w:tabs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422B8" w:rsidRPr="001C1227" w:rsidRDefault="00A422B8" w:rsidP="00A422B8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7C0E86" w:rsidRDefault="007C0E86"/>
    <w:sectPr w:rsidR="007C0E86" w:rsidSect="00A422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964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4E" w:rsidRDefault="00AF374E" w:rsidP="00A422B8">
      <w:r>
        <w:separator/>
      </w:r>
    </w:p>
  </w:endnote>
  <w:endnote w:type="continuationSeparator" w:id="1">
    <w:p w:rsidR="00AF374E" w:rsidRDefault="00AF374E" w:rsidP="00A4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9A" w:rsidRPr="007F496D" w:rsidRDefault="00AF374E" w:rsidP="004B6DFE">
    <w:pPr>
      <w:pStyle w:val="Footer"/>
      <w:ind w:firstLine="0"/>
      <w:rPr>
        <w:color w:val="FFFFFF" w:themeColor="background1"/>
        <w:lang w:val="en-US"/>
      </w:rPr>
    </w:pPr>
    <w:fldSimple w:instr=" FILENAME  \p  \* MERGEFORMAT ">
      <w:r>
        <w:rPr>
          <w:noProof/>
          <w:color w:val="FFFFFF" w:themeColor="background1"/>
          <w:lang w:val="en-US"/>
        </w:rPr>
        <w:t>D:\MONITOR 2018\RUS\256\TEXT\PARTEA II\648\redactat-9199(11680)_ru.docx</w:t>
      </w:r>
    </w:fldSimple>
  </w:p>
  <w:p w:rsidR="004A2A9A" w:rsidRPr="008A52B4" w:rsidRDefault="00AF374E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9A" w:rsidRPr="00DB274E" w:rsidRDefault="00AF374E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4E" w:rsidRDefault="00AF374E" w:rsidP="00A422B8">
      <w:r>
        <w:separator/>
      </w:r>
    </w:p>
  </w:footnote>
  <w:footnote w:type="continuationSeparator" w:id="1">
    <w:p w:rsidR="00AF374E" w:rsidRDefault="00AF374E" w:rsidP="00A4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59177"/>
      <w:docPartObj>
        <w:docPartGallery w:val="Page Numbers (Top of Page)"/>
        <w:docPartUnique/>
      </w:docPartObj>
    </w:sdtPr>
    <w:sdtEndPr/>
    <w:sdtContent>
      <w:p w:rsidR="004A2A9A" w:rsidRPr="007F496D" w:rsidRDefault="00AF374E" w:rsidP="003B0C7F">
        <w:pPr>
          <w:pStyle w:val="Header"/>
          <w:ind w:firstLine="0"/>
          <w:jc w:val="center"/>
          <w:rPr>
            <w:color w:val="FFFFFF" w:themeColor="background1"/>
          </w:rPr>
        </w:pPr>
        <w:r w:rsidRPr="007F496D">
          <w:rPr>
            <w:color w:val="FFFFFF" w:themeColor="background1"/>
          </w:rPr>
          <w:fldChar w:fldCharType="begin"/>
        </w:r>
        <w:r w:rsidRPr="007F496D">
          <w:rPr>
            <w:color w:val="FFFFFF" w:themeColor="background1"/>
          </w:rPr>
          <w:instrText xml:space="preserve"> PAGE   \* MERGEFORMAT </w:instrText>
        </w:r>
        <w:r w:rsidRPr="007F496D">
          <w:rPr>
            <w:color w:val="FFFFFF" w:themeColor="background1"/>
          </w:rPr>
          <w:fldChar w:fldCharType="separate"/>
        </w:r>
        <w:r w:rsidR="00A422B8">
          <w:rPr>
            <w:noProof/>
            <w:color w:val="FFFFFF" w:themeColor="background1"/>
          </w:rPr>
          <w:t>2</w:t>
        </w:r>
        <w:r w:rsidRPr="007F496D">
          <w:rPr>
            <w:noProof/>
            <w:color w:val="FFFFFF" w:themeColor="background1"/>
          </w:rPr>
          <w:fldChar w:fldCharType="end"/>
        </w:r>
      </w:p>
    </w:sdtContent>
  </w:sdt>
  <w:p w:rsidR="004A2A9A" w:rsidRDefault="00AF3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9A" w:rsidRPr="009F2C8D" w:rsidRDefault="00AF374E" w:rsidP="00A422B8">
    <w:pPr>
      <w:pStyle w:val="Header"/>
      <w:rPr>
        <w:sz w:val="24"/>
        <w:szCs w:val="24"/>
      </w:rPr>
    </w:pPr>
    <w:r w:rsidRPr="009F2C8D">
      <w:rPr>
        <w:sz w:val="24"/>
        <w:szCs w:val="24"/>
      </w:rPr>
      <w:tab/>
    </w:r>
  </w:p>
  <w:p w:rsidR="004A2A9A" w:rsidRPr="009F2C8D" w:rsidRDefault="00AF374E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2B8"/>
    <w:rsid w:val="007C0E86"/>
    <w:rsid w:val="00A422B8"/>
    <w:rsid w:val="00A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42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422B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22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422B8"/>
    <w:rPr>
      <w:rFonts w:ascii="$Caslon" w:eastAsia="Times New Roman" w:hAnsi="$Caslon" w:cs="Times New Roman"/>
      <w:b/>
      <w:sz w:val="24"/>
      <w:szCs w:val="20"/>
      <w:lang w:val="ru-RU"/>
    </w:rPr>
  </w:style>
  <w:style w:type="paragraph" w:customStyle="1" w:styleId="news">
    <w:name w:val="news"/>
    <w:basedOn w:val="Normal"/>
    <w:rsid w:val="00A422B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422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B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42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B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2018-07-19T11:40:00Z</dcterms:created>
  <dcterms:modified xsi:type="dcterms:W3CDTF">2018-07-19T11:41:00Z</dcterms:modified>
</cp:coreProperties>
</file>